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D0978" w14:textId="219EF10D" w:rsidR="003D16A1" w:rsidRPr="00B8016C" w:rsidRDefault="0052491F" w:rsidP="00B8016C">
      <w:pPr>
        <w:jc w:val="center"/>
        <w:rPr>
          <w:rFonts w:ascii="Times New Roman" w:hAnsi="Times New Roman" w:cs="Times New Roman"/>
          <w:b/>
          <w:bCs/>
          <w:u w:val="single"/>
        </w:rPr>
      </w:pPr>
      <w:r w:rsidRPr="00B8016C">
        <w:rPr>
          <w:rFonts w:ascii="Times New Roman" w:hAnsi="Times New Roman" w:cs="Times New Roman"/>
          <w:b/>
          <w:bCs/>
          <w:u w:val="single"/>
        </w:rPr>
        <w:t>Strategic Management Assignment</w:t>
      </w:r>
      <w:bookmarkStart w:id="0" w:name="_GoBack"/>
      <w:bookmarkEnd w:id="0"/>
    </w:p>
    <w:p w14:paraId="699232BF" w14:textId="53582210" w:rsidR="0052491F" w:rsidRDefault="0052491F" w:rsidP="00591DC5">
      <w:pPr>
        <w:jc w:val="both"/>
        <w:rPr>
          <w:rFonts w:ascii="Times New Roman" w:hAnsi="Times New Roman" w:cs="Times New Roman"/>
          <w:b/>
          <w:bCs/>
          <w:i/>
          <w:iCs/>
        </w:rPr>
      </w:pPr>
      <w:r w:rsidRPr="0052491F">
        <w:rPr>
          <w:rFonts w:ascii="Times New Roman" w:hAnsi="Times New Roman" w:cs="Times New Roman"/>
          <w:b/>
          <w:bCs/>
          <w:i/>
          <w:iCs/>
        </w:rPr>
        <w:t xml:space="preserve">Question 1: Microsoft Incorporation’s unparalleled &amp; unprecedent business strategy </w:t>
      </w:r>
    </w:p>
    <w:p w14:paraId="771FA556" w14:textId="73261C90" w:rsidR="0052491F" w:rsidRDefault="0052491F" w:rsidP="00591DC5">
      <w:pPr>
        <w:jc w:val="both"/>
        <w:rPr>
          <w:rFonts w:ascii="Times New Roman" w:hAnsi="Times New Roman" w:cs="Times New Roman"/>
        </w:rPr>
      </w:pPr>
      <w:r>
        <w:rPr>
          <w:rFonts w:ascii="Times New Roman" w:hAnsi="Times New Roman" w:cs="Times New Roman"/>
        </w:rPr>
        <w:t>As a leading designer of personal-computer software applications and systems, Microsoft Inc. is headquartered in Redmond, Washington in the United States since it</w:t>
      </w:r>
      <w:r w:rsidR="00591DC5">
        <w:rPr>
          <w:rFonts w:ascii="Times New Roman" w:hAnsi="Times New Roman" w:cs="Times New Roman"/>
        </w:rPr>
        <w:t>s</w:t>
      </w:r>
      <w:r>
        <w:rPr>
          <w:rFonts w:ascii="Times New Roman" w:hAnsi="Times New Roman" w:cs="Times New Roman"/>
        </w:rPr>
        <w:t xml:space="preserve"> </w:t>
      </w:r>
      <w:r w:rsidR="00591DC5">
        <w:rPr>
          <w:rFonts w:ascii="Times New Roman" w:hAnsi="Times New Roman" w:cs="Times New Roman"/>
        </w:rPr>
        <w:t>establishment</w:t>
      </w:r>
      <w:r>
        <w:rPr>
          <w:rFonts w:ascii="Times New Roman" w:hAnsi="Times New Roman" w:cs="Times New Roman"/>
        </w:rPr>
        <w:t xml:space="preserve"> in 1975 by two childhood friends- Bill Gates &amp; Paul Allen. Gates and Allen’s net worth as at 2018 was $95 billion and $20.3 billion, respectively, with the former ranked as the 2</w:t>
      </w:r>
      <w:r w:rsidRPr="0052491F">
        <w:rPr>
          <w:rFonts w:ascii="Times New Roman" w:hAnsi="Times New Roman" w:cs="Times New Roman"/>
          <w:vertAlign w:val="superscript"/>
        </w:rPr>
        <w:t>nd</w:t>
      </w:r>
      <w:r>
        <w:rPr>
          <w:rFonts w:ascii="Times New Roman" w:hAnsi="Times New Roman" w:cs="Times New Roman"/>
        </w:rPr>
        <w:t xml:space="preserve"> wealthiest person and the latter as the 44</w:t>
      </w:r>
      <w:r w:rsidRPr="0052491F">
        <w:rPr>
          <w:rFonts w:ascii="Times New Roman" w:hAnsi="Times New Roman" w:cs="Times New Roman"/>
          <w:vertAlign w:val="superscript"/>
        </w:rPr>
        <w:t>th</w:t>
      </w:r>
      <w:r>
        <w:rPr>
          <w:rFonts w:ascii="Times New Roman" w:hAnsi="Times New Roman" w:cs="Times New Roman"/>
        </w:rPr>
        <w:t xml:space="preserve"> </w:t>
      </w:r>
      <w:r w:rsidR="003350C4">
        <w:rPr>
          <w:rFonts w:ascii="Times New Roman" w:hAnsi="Times New Roman" w:cs="Times New Roman"/>
        </w:rPr>
        <w:t>wealthiest</w:t>
      </w:r>
      <w:r>
        <w:rPr>
          <w:rFonts w:ascii="Times New Roman" w:hAnsi="Times New Roman" w:cs="Times New Roman"/>
        </w:rPr>
        <w:t xml:space="preserve"> person </w:t>
      </w:r>
      <w:r w:rsidR="003350C4">
        <w:rPr>
          <w:rFonts w:ascii="Times New Roman" w:hAnsi="Times New Roman" w:cs="Times New Roman"/>
        </w:rPr>
        <w:t>across</w:t>
      </w:r>
      <w:r>
        <w:rPr>
          <w:rFonts w:ascii="Times New Roman" w:hAnsi="Times New Roman" w:cs="Times New Roman"/>
        </w:rPr>
        <w:t xml:space="preserve"> the planet</w:t>
      </w:r>
      <w:r w:rsidR="003350C4">
        <w:rPr>
          <w:rFonts w:ascii="Times New Roman" w:hAnsi="Times New Roman" w:cs="Times New Roman"/>
        </w:rPr>
        <w:t xml:space="preserve">. </w:t>
      </w:r>
      <w:r w:rsidR="00C4014A">
        <w:rPr>
          <w:rFonts w:ascii="Times New Roman" w:hAnsi="Times New Roman" w:cs="Times New Roman"/>
        </w:rPr>
        <w:t>For many years now, Microsoft had been dominating the computer market with its Windows software. Prior to Google Web’s browsing domination in the computer industry, Microsoft had been providing free Internet Explorer to maintain a competitive advantage. Historically, the firm’s revenue model was based on a few strategies. Foremost, the charged licensing fees for using the Windows operating system as well as the Microsoft Office suite marked a significant growth. After several years of increased irrelevance across the pace against Apple and Google, Microsoft introduced a new v</w:t>
      </w:r>
      <w:r w:rsidR="00591DC5">
        <w:rPr>
          <w:rFonts w:ascii="Times New Roman" w:hAnsi="Times New Roman" w:cs="Times New Roman"/>
        </w:rPr>
        <w:t>er</w:t>
      </w:r>
      <w:r w:rsidR="00C4014A">
        <w:rPr>
          <w:rFonts w:ascii="Times New Roman" w:hAnsi="Times New Roman" w:cs="Times New Roman"/>
        </w:rPr>
        <w:t>sion as at 2014 April</w:t>
      </w:r>
      <w:r w:rsidR="00591DC5">
        <w:rPr>
          <w:rFonts w:ascii="Times New Roman" w:hAnsi="Times New Roman" w:cs="Times New Roman"/>
        </w:rPr>
        <w:t xml:space="preserve"> (</w:t>
      </w:r>
      <w:r w:rsidR="00591DC5" w:rsidRPr="00591DC5">
        <w:rPr>
          <w:rFonts w:ascii="Times New Roman" w:hAnsi="Times New Roman" w:cs="Times New Roman"/>
        </w:rPr>
        <w:t>Ross Sean,</w:t>
      </w:r>
      <w:r w:rsidR="00591DC5">
        <w:rPr>
          <w:rFonts w:ascii="Times New Roman" w:hAnsi="Times New Roman" w:cs="Times New Roman"/>
        </w:rPr>
        <w:t xml:space="preserve"> </w:t>
      </w:r>
      <w:r w:rsidR="00591DC5" w:rsidRPr="00591DC5">
        <w:rPr>
          <w:rFonts w:ascii="Times New Roman" w:hAnsi="Times New Roman" w:cs="Times New Roman"/>
        </w:rPr>
        <w:t xml:space="preserve">2019). </w:t>
      </w:r>
      <w:r w:rsidR="00C4014A">
        <w:rPr>
          <w:rFonts w:ascii="Times New Roman" w:hAnsi="Times New Roman" w:cs="Times New Roman"/>
        </w:rPr>
        <w:t xml:space="preserve">Such a move was meant to instantly shift focus in developing the Windows software in becoming more compatible with the other products from rivals, like the iPad. </w:t>
      </w:r>
      <w:r w:rsidR="004466C3">
        <w:rPr>
          <w:rFonts w:ascii="Times New Roman" w:hAnsi="Times New Roman" w:cs="Times New Roman"/>
        </w:rPr>
        <w:t xml:space="preserve">Also, Microsoft had several successful products, including the Microsoft Surface &amp; Surface Pro, which provided competition over Apple’s products like the iPad. </w:t>
      </w:r>
    </w:p>
    <w:p w14:paraId="657DB672" w14:textId="31A79280" w:rsidR="004466C3" w:rsidRDefault="004466C3" w:rsidP="00591DC5">
      <w:pPr>
        <w:jc w:val="both"/>
        <w:rPr>
          <w:rFonts w:ascii="Times New Roman" w:hAnsi="Times New Roman" w:cs="Times New Roman"/>
        </w:rPr>
      </w:pPr>
      <w:r>
        <w:rPr>
          <w:rFonts w:ascii="Times New Roman" w:hAnsi="Times New Roman" w:cs="Times New Roman"/>
        </w:rPr>
        <w:t xml:space="preserve">As time </w:t>
      </w:r>
      <w:r w:rsidR="00591DC5">
        <w:rPr>
          <w:rFonts w:ascii="Times New Roman" w:hAnsi="Times New Roman" w:cs="Times New Roman"/>
        </w:rPr>
        <w:t>progressed</w:t>
      </w:r>
      <w:r>
        <w:rPr>
          <w:rFonts w:ascii="Times New Roman" w:hAnsi="Times New Roman" w:cs="Times New Roman"/>
        </w:rPr>
        <w:t>, however, Microsoft discovered that paid software was becoming challenging to sell given a low-cost substitutes’ error. Besides, mobile phones and tablets were replacing the PCs and this led to the then company’s CEO- Satya Nadella- telegraphing a new strategic approach.</w:t>
      </w:r>
      <w:r w:rsidR="00591DC5">
        <w:rPr>
          <w:rFonts w:ascii="Times New Roman" w:hAnsi="Times New Roman" w:cs="Times New Roman"/>
        </w:rPr>
        <w:t xml:space="preserve"> According to </w:t>
      </w:r>
      <w:r w:rsidR="00591DC5" w:rsidRPr="00591DC5">
        <w:rPr>
          <w:rFonts w:ascii="Times New Roman" w:hAnsi="Times New Roman" w:cs="Times New Roman"/>
        </w:rPr>
        <w:t>Ross Sean</w:t>
      </w:r>
      <w:r w:rsidR="00251481">
        <w:rPr>
          <w:rFonts w:ascii="Times New Roman" w:hAnsi="Times New Roman" w:cs="Times New Roman"/>
        </w:rPr>
        <w:t xml:space="preserve"> (</w:t>
      </w:r>
      <w:r w:rsidR="00591DC5" w:rsidRPr="00591DC5">
        <w:rPr>
          <w:rFonts w:ascii="Times New Roman" w:hAnsi="Times New Roman" w:cs="Times New Roman"/>
        </w:rPr>
        <w:t>2019</w:t>
      </w:r>
      <w:r w:rsidR="00251481">
        <w:rPr>
          <w:rFonts w:ascii="Times New Roman" w:hAnsi="Times New Roman" w:cs="Times New Roman"/>
        </w:rPr>
        <w:t>),</w:t>
      </w:r>
      <w:r>
        <w:rPr>
          <w:rFonts w:ascii="Times New Roman" w:hAnsi="Times New Roman" w:cs="Times New Roman"/>
        </w:rPr>
        <w:t xml:space="preserve"> </w:t>
      </w:r>
      <w:r w:rsidR="00251481">
        <w:rPr>
          <w:rFonts w:ascii="Times New Roman" w:hAnsi="Times New Roman" w:cs="Times New Roman"/>
        </w:rPr>
        <w:t>t</w:t>
      </w:r>
      <w:r>
        <w:rPr>
          <w:rFonts w:ascii="Times New Roman" w:hAnsi="Times New Roman" w:cs="Times New Roman"/>
        </w:rPr>
        <w:t xml:space="preserve">his new model was greatly emphasizing on product integration as well as a “freemium” software system, and focusing on Microsoft’s cloud computing business. For instance, Microsoft wanted customers to increase their engagement and be fixed on its merchandise. It was during the year 2015 when </w:t>
      </w:r>
      <w:r w:rsidR="00F80CD7">
        <w:rPr>
          <w:rFonts w:ascii="Times New Roman" w:hAnsi="Times New Roman" w:cs="Times New Roman"/>
        </w:rPr>
        <w:t>Chris Capossela- Microsoft’s CMO- elaborated such a strategy by giving a very simple example that stated that: “Apart from using Skype during Sunday night to calling home, you can be using Skype in sending messages 15, 20, 30 times on a daily basis. Th</w:t>
      </w:r>
      <w:r w:rsidR="009940D9">
        <w:rPr>
          <w:rFonts w:ascii="Times New Roman" w:hAnsi="Times New Roman" w:cs="Times New Roman"/>
        </w:rPr>
        <w:t>at</w:t>
      </w:r>
      <w:r w:rsidR="00F80CD7">
        <w:rPr>
          <w:rFonts w:ascii="Times New Roman" w:hAnsi="Times New Roman" w:cs="Times New Roman"/>
        </w:rPr>
        <w:t xml:space="preserve"> </w:t>
      </w:r>
      <w:r w:rsidR="009940D9">
        <w:rPr>
          <w:rFonts w:ascii="Times New Roman" w:hAnsi="Times New Roman" w:cs="Times New Roman"/>
        </w:rPr>
        <w:t xml:space="preserve">will </w:t>
      </w:r>
      <w:r w:rsidR="00591DC5">
        <w:rPr>
          <w:rFonts w:ascii="Times New Roman" w:hAnsi="Times New Roman" w:cs="Times New Roman"/>
        </w:rPr>
        <w:t>mean</w:t>
      </w:r>
      <w:r w:rsidR="00F80CD7">
        <w:rPr>
          <w:rFonts w:ascii="Times New Roman" w:hAnsi="Times New Roman" w:cs="Times New Roman"/>
        </w:rPr>
        <w:t xml:space="preserve"> engagement.” </w:t>
      </w:r>
      <w:r w:rsidR="00251481">
        <w:rPr>
          <w:rFonts w:ascii="Times New Roman" w:hAnsi="Times New Roman" w:cs="Times New Roman"/>
        </w:rPr>
        <w:t>(</w:t>
      </w:r>
      <w:r w:rsidR="00251481" w:rsidRPr="00591DC5">
        <w:rPr>
          <w:rFonts w:ascii="Times New Roman" w:hAnsi="Times New Roman" w:cs="Times New Roman"/>
        </w:rPr>
        <w:t>Ross Sean,</w:t>
      </w:r>
      <w:r w:rsidR="00251481">
        <w:rPr>
          <w:rFonts w:ascii="Times New Roman" w:hAnsi="Times New Roman" w:cs="Times New Roman"/>
        </w:rPr>
        <w:t xml:space="preserve"> </w:t>
      </w:r>
      <w:r w:rsidR="00251481" w:rsidRPr="00591DC5">
        <w:rPr>
          <w:rFonts w:ascii="Times New Roman" w:hAnsi="Times New Roman" w:cs="Times New Roman"/>
        </w:rPr>
        <w:t>2019).</w:t>
      </w:r>
    </w:p>
    <w:p w14:paraId="416B4BB2" w14:textId="6D55F766" w:rsidR="009940D9" w:rsidRDefault="00181733" w:rsidP="00591DC5">
      <w:pPr>
        <w:jc w:val="both"/>
        <w:rPr>
          <w:rFonts w:ascii="Times New Roman" w:hAnsi="Times New Roman" w:cs="Times New Roman"/>
        </w:rPr>
      </w:pPr>
      <w:r>
        <w:rPr>
          <w:rFonts w:ascii="Times New Roman" w:hAnsi="Times New Roman" w:cs="Times New Roman"/>
        </w:rPr>
        <w:t>In 2017, Microsoft introduced the largest transformation of sales the company had ever experienced for decades. Microsoft re-focused its global enterprise sales group by investing $250 million into its sellers’ incentives with an aim of driving more sales &amp; returns together with its partners</w:t>
      </w:r>
      <w:r w:rsidR="00251481">
        <w:rPr>
          <w:rFonts w:ascii="Times New Roman" w:hAnsi="Times New Roman" w:cs="Times New Roman"/>
        </w:rPr>
        <w:t xml:space="preserve"> (</w:t>
      </w:r>
      <w:r w:rsidR="00251481" w:rsidRPr="00591DC5">
        <w:rPr>
          <w:rFonts w:ascii="Times New Roman" w:hAnsi="Times New Roman" w:cs="Times New Roman"/>
        </w:rPr>
        <w:t>Schuster Gavriella,</w:t>
      </w:r>
      <w:r w:rsidR="00251481">
        <w:rPr>
          <w:rFonts w:ascii="Times New Roman" w:hAnsi="Times New Roman" w:cs="Times New Roman"/>
        </w:rPr>
        <w:t xml:space="preserve"> </w:t>
      </w:r>
      <w:r w:rsidR="00251481" w:rsidRPr="00591DC5">
        <w:rPr>
          <w:rFonts w:ascii="Times New Roman" w:hAnsi="Times New Roman" w:cs="Times New Roman"/>
        </w:rPr>
        <w:t xml:space="preserve">2018). </w:t>
      </w:r>
      <w:r>
        <w:rPr>
          <w:rFonts w:ascii="Times New Roman" w:hAnsi="Times New Roman" w:cs="Times New Roman"/>
        </w:rPr>
        <w:t xml:space="preserve">Given a co-sell strategy </w:t>
      </w:r>
      <w:r w:rsidR="00DD375A">
        <w:rPr>
          <w:rFonts w:ascii="Times New Roman" w:hAnsi="Times New Roman" w:cs="Times New Roman"/>
        </w:rPr>
        <w:t xml:space="preserve">unparalleled in the market, Microsoft’s enterprise sellers were then receiving a 10% payment of the annual customer contract value for a partner. Such a model facilitated both customers and partners alike into entering or penetrating into the new markets and scaling by extending into the deeper customer relations as well </w:t>
      </w:r>
      <w:r w:rsidR="00591DC5">
        <w:rPr>
          <w:rFonts w:ascii="Times New Roman" w:hAnsi="Times New Roman" w:cs="Times New Roman"/>
        </w:rPr>
        <w:t>a</w:t>
      </w:r>
      <w:r w:rsidR="00DD375A">
        <w:rPr>
          <w:rFonts w:ascii="Times New Roman" w:hAnsi="Times New Roman" w:cs="Times New Roman"/>
        </w:rPr>
        <w:t>s technical experience from Microsoft’s sales group. Also, collaborative selling resulted into increased customers’ activeness over the long-run, which transformed to increased customer value, satisfaction, and perhaps revenue or profits</w:t>
      </w:r>
      <w:r w:rsidR="00251481">
        <w:rPr>
          <w:rFonts w:ascii="Times New Roman" w:hAnsi="Times New Roman" w:cs="Times New Roman"/>
        </w:rPr>
        <w:t xml:space="preserve"> </w:t>
      </w:r>
      <w:r w:rsidR="00251481">
        <w:rPr>
          <w:rFonts w:ascii="Times New Roman" w:hAnsi="Times New Roman" w:cs="Times New Roman"/>
        </w:rPr>
        <w:t>(</w:t>
      </w:r>
      <w:r w:rsidR="00251481" w:rsidRPr="00591DC5">
        <w:rPr>
          <w:rFonts w:ascii="Times New Roman" w:hAnsi="Times New Roman" w:cs="Times New Roman"/>
        </w:rPr>
        <w:t>Schuster Gavriella,</w:t>
      </w:r>
      <w:r w:rsidR="00251481">
        <w:rPr>
          <w:rFonts w:ascii="Times New Roman" w:hAnsi="Times New Roman" w:cs="Times New Roman"/>
        </w:rPr>
        <w:t xml:space="preserve"> </w:t>
      </w:r>
      <w:r w:rsidR="00251481" w:rsidRPr="00591DC5">
        <w:rPr>
          <w:rFonts w:ascii="Times New Roman" w:hAnsi="Times New Roman" w:cs="Times New Roman"/>
        </w:rPr>
        <w:t>2018).</w:t>
      </w:r>
    </w:p>
    <w:p w14:paraId="5B00DAF9" w14:textId="19606A64" w:rsidR="00A47624" w:rsidRDefault="00A47624" w:rsidP="00591DC5">
      <w:pPr>
        <w:jc w:val="both"/>
        <w:rPr>
          <w:rFonts w:ascii="Times New Roman" w:hAnsi="Times New Roman" w:cs="Times New Roman"/>
        </w:rPr>
      </w:pPr>
      <w:r>
        <w:rPr>
          <w:rFonts w:ascii="Times New Roman" w:hAnsi="Times New Roman" w:cs="Times New Roman"/>
        </w:rPr>
        <w:t>For a period of six months, for example, 2018 saw $6 billion generated from co-sell piloting in partnership pipeline, and over $1 billion partner revenue. When Microsoft sold together, partners close</w:t>
      </w:r>
      <w:r w:rsidR="00591DC5">
        <w:rPr>
          <w:rFonts w:ascii="Times New Roman" w:hAnsi="Times New Roman" w:cs="Times New Roman"/>
        </w:rPr>
        <w:t>d</w:t>
      </w:r>
      <w:r>
        <w:rPr>
          <w:rFonts w:ascii="Times New Roman" w:hAnsi="Times New Roman" w:cs="Times New Roman"/>
        </w:rPr>
        <w:t xml:space="preserve"> deals almost three times faster despite the average size of the project being approximately six times bigger. As a result, </w:t>
      </w:r>
      <w:r w:rsidR="003E70DA">
        <w:rPr>
          <w:rFonts w:ascii="Times New Roman" w:hAnsi="Times New Roman" w:cs="Times New Roman"/>
        </w:rPr>
        <w:t xml:space="preserve">there had been over 9,000 partners who have transformed to co-sell ready since the formal introduction of Microsoft’s strategy of co-selling at </w:t>
      </w:r>
      <w:r w:rsidR="003E70DA" w:rsidRPr="003E70DA">
        <w:rPr>
          <w:rFonts w:ascii="Times New Roman" w:hAnsi="Times New Roman" w:cs="Times New Roman"/>
          <w:i/>
          <w:iCs/>
        </w:rPr>
        <w:t>Inspire</w:t>
      </w:r>
      <w:r w:rsidR="003E70DA">
        <w:rPr>
          <w:rFonts w:ascii="Times New Roman" w:hAnsi="Times New Roman" w:cs="Times New Roman"/>
        </w:rPr>
        <w:t>, and such a number continues rising</w:t>
      </w:r>
      <w:r w:rsidR="00251481">
        <w:rPr>
          <w:rFonts w:ascii="Times New Roman" w:hAnsi="Times New Roman" w:cs="Times New Roman"/>
        </w:rPr>
        <w:t xml:space="preserve"> </w:t>
      </w:r>
      <w:r w:rsidR="00251481">
        <w:rPr>
          <w:rFonts w:ascii="Times New Roman" w:hAnsi="Times New Roman" w:cs="Times New Roman"/>
        </w:rPr>
        <w:t>(</w:t>
      </w:r>
      <w:r w:rsidR="00251481" w:rsidRPr="00591DC5">
        <w:rPr>
          <w:rFonts w:ascii="Times New Roman" w:hAnsi="Times New Roman" w:cs="Times New Roman"/>
        </w:rPr>
        <w:t>Schuster Gavriella,</w:t>
      </w:r>
      <w:r w:rsidR="00251481">
        <w:rPr>
          <w:rFonts w:ascii="Times New Roman" w:hAnsi="Times New Roman" w:cs="Times New Roman"/>
        </w:rPr>
        <w:t xml:space="preserve"> </w:t>
      </w:r>
      <w:r w:rsidR="00251481" w:rsidRPr="00591DC5">
        <w:rPr>
          <w:rFonts w:ascii="Times New Roman" w:hAnsi="Times New Roman" w:cs="Times New Roman"/>
        </w:rPr>
        <w:t xml:space="preserve">2018). </w:t>
      </w:r>
      <w:r w:rsidR="003E70DA">
        <w:rPr>
          <w:rFonts w:ascii="Times New Roman" w:hAnsi="Times New Roman" w:cs="Times New Roman"/>
        </w:rPr>
        <w:t xml:space="preserve"> Therefore, Microsoft had been currently assisting partners in making the most of such a staggering chance, developing a fresh business strategy, and renew</w:t>
      </w:r>
      <w:r w:rsidR="00591DC5">
        <w:rPr>
          <w:rFonts w:ascii="Times New Roman" w:hAnsi="Times New Roman" w:cs="Times New Roman"/>
        </w:rPr>
        <w:t>ing</w:t>
      </w:r>
      <w:r w:rsidR="003E70DA">
        <w:rPr>
          <w:rFonts w:ascii="Times New Roman" w:hAnsi="Times New Roman" w:cs="Times New Roman"/>
        </w:rPr>
        <w:t xml:space="preserve"> its commitment towards partners. </w:t>
      </w:r>
    </w:p>
    <w:p w14:paraId="15202B2E" w14:textId="779FAE64" w:rsidR="003E70DA" w:rsidRDefault="003E70DA" w:rsidP="00591DC5">
      <w:pPr>
        <w:jc w:val="both"/>
        <w:rPr>
          <w:rFonts w:ascii="Times New Roman" w:hAnsi="Times New Roman" w:cs="Times New Roman"/>
        </w:rPr>
      </w:pPr>
      <w:r>
        <w:rPr>
          <w:rFonts w:ascii="Times New Roman" w:hAnsi="Times New Roman" w:cs="Times New Roman"/>
        </w:rPr>
        <w:t>By Microsoft sellers deepening their relations with partners by co-selling conversations, the firm aims at building and expanding its practices with the solution regions, typically the artificial intelligence</w:t>
      </w:r>
      <w:r w:rsidR="00251481">
        <w:rPr>
          <w:rFonts w:ascii="Times New Roman" w:hAnsi="Times New Roman" w:cs="Times New Roman"/>
        </w:rPr>
        <w:t xml:space="preserve"> </w:t>
      </w:r>
      <w:r w:rsidR="00251481">
        <w:rPr>
          <w:rFonts w:ascii="Times New Roman" w:hAnsi="Times New Roman" w:cs="Times New Roman"/>
        </w:rPr>
        <w:t>(</w:t>
      </w:r>
      <w:r w:rsidR="00251481" w:rsidRPr="00591DC5">
        <w:rPr>
          <w:rFonts w:ascii="Times New Roman" w:hAnsi="Times New Roman" w:cs="Times New Roman"/>
        </w:rPr>
        <w:t>Schuster Gavriella,</w:t>
      </w:r>
      <w:r w:rsidR="00251481">
        <w:rPr>
          <w:rFonts w:ascii="Times New Roman" w:hAnsi="Times New Roman" w:cs="Times New Roman"/>
        </w:rPr>
        <w:t xml:space="preserve"> </w:t>
      </w:r>
      <w:r w:rsidR="00251481" w:rsidRPr="00591DC5">
        <w:rPr>
          <w:rFonts w:ascii="Times New Roman" w:hAnsi="Times New Roman" w:cs="Times New Roman"/>
        </w:rPr>
        <w:t xml:space="preserve">2018). </w:t>
      </w:r>
      <w:r>
        <w:rPr>
          <w:rFonts w:ascii="Times New Roman" w:hAnsi="Times New Roman" w:cs="Times New Roman"/>
        </w:rPr>
        <w:t xml:space="preserve">By the year 2025, the expected market across the space is anticipated to hit almost $60 </w:t>
      </w:r>
      <w:r>
        <w:rPr>
          <w:rFonts w:ascii="Times New Roman" w:hAnsi="Times New Roman" w:cs="Times New Roman"/>
        </w:rPr>
        <w:lastRenderedPageBreak/>
        <w:t xml:space="preserve">billion, making it a greenfield opportunity based on the fact that partners are currently developing customer solutions in both unexpected and new ways. </w:t>
      </w:r>
    </w:p>
    <w:p w14:paraId="2F6273DF" w14:textId="38264BDC" w:rsidR="003E70DA" w:rsidRDefault="003E70DA" w:rsidP="00251481">
      <w:pPr>
        <w:jc w:val="center"/>
        <w:rPr>
          <w:rFonts w:ascii="Times New Roman" w:hAnsi="Times New Roman" w:cs="Times New Roman"/>
          <w:b/>
          <w:bCs/>
        </w:rPr>
      </w:pPr>
      <w:r w:rsidRPr="003E70DA">
        <w:rPr>
          <w:rFonts w:ascii="Times New Roman" w:hAnsi="Times New Roman" w:cs="Times New Roman"/>
          <w:b/>
          <w:bCs/>
        </w:rPr>
        <w:t>References</w:t>
      </w:r>
    </w:p>
    <w:p w14:paraId="3039061F" w14:textId="1B9CC269" w:rsidR="00591DC5" w:rsidRPr="00591DC5" w:rsidRDefault="00591DC5" w:rsidP="00591DC5">
      <w:pPr>
        <w:jc w:val="both"/>
        <w:rPr>
          <w:rFonts w:ascii="Times New Roman" w:hAnsi="Times New Roman" w:cs="Times New Roman"/>
        </w:rPr>
      </w:pPr>
      <w:r w:rsidRPr="00591DC5">
        <w:rPr>
          <w:rFonts w:ascii="Times New Roman" w:hAnsi="Times New Roman" w:cs="Times New Roman"/>
        </w:rPr>
        <w:t xml:space="preserve">Ross Sean, (2019). Apple vs. Microsoft Business Model: What’s the Difference? </w:t>
      </w:r>
      <w:r w:rsidRPr="00591DC5">
        <w:rPr>
          <w:rFonts w:ascii="Times New Roman" w:hAnsi="Times New Roman" w:cs="Times New Roman"/>
        </w:rPr>
        <w:t>Retrieved on 30</w:t>
      </w:r>
      <w:r w:rsidRPr="00591DC5">
        <w:rPr>
          <w:rFonts w:ascii="Times New Roman" w:hAnsi="Times New Roman" w:cs="Times New Roman"/>
          <w:vertAlign w:val="superscript"/>
        </w:rPr>
        <w:t>th</w:t>
      </w:r>
      <w:r w:rsidRPr="00591DC5">
        <w:rPr>
          <w:rFonts w:ascii="Times New Roman" w:hAnsi="Times New Roman" w:cs="Times New Roman"/>
        </w:rPr>
        <w:t xml:space="preserve"> January 2020 from:</w:t>
      </w:r>
      <w:r w:rsidRPr="00591DC5">
        <w:rPr>
          <w:rFonts w:ascii="Times New Roman" w:hAnsi="Times New Roman" w:cs="Times New Roman"/>
        </w:rPr>
        <w:t xml:space="preserve"> </w:t>
      </w:r>
      <w:hyperlink r:id="rId4" w:history="1">
        <w:r w:rsidRPr="00591DC5">
          <w:rPr>
            <w:rStyle w:val="Hyperlink"/>
            <w:rFonts w:ascii="Times New Roman" w:hAnsi="Times New Roman" w:cs="Times New Roman"/>
          </w:rPr>
          <w:t>https://www.investopedia.com/articles/markets/111015/apple-vs-microsoft-vs-google-how-their-business-models-compare.asp</w:t>
        </w:r>
      </w:hyperlink>
    </w:p>
    <w:p w14:paraId="6754B914" w14:textId="0C69629C" w:rsidR="003E70DA" w:rsidRPr="00591DC5" w:rsidRDefault="003E70DA" w:rsidP="00591DC5">
      <w:pPr>
        <w:jc w:val="both"/>
        <w:rPr>
          <w:rFonts w:ascii="Times New Roman" w:hAnsi="Times New Roman" w:cs="Times New Roman"/>
        </w:rPr>
      </w:pPr>
      <w:r w:rsidRPr="00591DC5">
        <w:rPr>
          <w:rFonts w:ascii="Times New Roman" w:hAnsi="Times New Roman" w:cs="Times New Roman"/>
        </w:rPr>
        <w:t>Schuster Gavriella, (2018). Transformation, momentum, and unprecedented opportunity ahead for Microsoft partners. Retrieved on 30</w:t>
      </w:r>
      <w:r w:rsidRPr="00591DC5">
        <w:rPr>
          <w:rFonts w:ascii="Times New Roman" w:hAnsi="Times New Roman" w:cs="Times New Roman"/>
          <w:vertAlign w:val="superscript"/>
        </w:rPr>
        <w:t>th</w:t>
      </w:r>
      <w:r w:rsidRPr="00591DC5">
        <w:rPr>
          <w:rFonts w:ascii="Times New Roman" w:hAnsi="Times New Roman" w:cs="Times New Roman"/>
        </w:rPr>
        <w:t xml:space="preserve"> January 2020 from: </w:t>
      </w:r>
      <w:hyperlink r:id="rId5" w:history="1">
        <w:r w:rsidRPr="00591DC5">
          <w:rPr>
            <w:rStyle w:val="Hyperlink"/>
            <w:rFonts w:ascii="Times New Roman" w:hAnsi="Times New Roman" w:cs="Times New Roman"/>
          </w:rPr>
          <w:t>https://blogs.partner.microsoft.com/mpn/transformation-for-partners/</w:t>
        </w:r>
      </w:hyperlink>
    </w:p>
    <w:p w14:paraId="14983E11" w14:textId="77777777" w:rsidR="00F80CD7" w:rsidRPr="0052491F" w:rsidRDefault="00F80CD7" w:rsidP="00591DC5">
      <w:pPr>
        <w:jc w:val="both"/>
        <w:rPr>
          <w:rFonts w:ascii="Times New Roman" w:hAnsi="Times New Roman" w:cs="Times New Roman"/>
        </w:rPr>
      </w:pPr>
    </w:p>
    <w:sectPr w:rsidR="00F80CD7" w:rsidRPr="005249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91F"/>
    <w:rsid w:val="00181733"/>
    <w:rsid w:val="00251481"/>
    <w:rsid w:val="003350C4"/>
    <w:rsid w:val="003D16A1"/>
    <w:rsid w:val="003E70DA"/>
    <w:rsid w:val="004466C3"/>
    <w:rsid w:val="0052491F"/>
    <w:rsid w:val="00591DC5"/>
    <w:rsid w:val="006513AF"/>
    <w:rsid w:val="009940D9"/>
    <w:rsid w:val="00A47624"/>
    <w:rsid w:val="00B8016C"/>
    <w:rsid w:val="00C4014A"/>
    <w:rsid w:val="00DD375A"/>
    <w:rsid w:val="00F80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5E60D"/>
  <w15:chartTrackingRefBased/>
  <w15:docId w15:val="{8483B752-AEE3-4B77-BBE2-22902B455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70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ogs.partner.microsoft.com/mpn/transformation-for-partners/" TargetMode="External"/><Relationship Id="rId4" Type="http://schemas.openxmlformats.org/officeDocument/2006/relationships/hyperlink" Target="https://www.investopedia.com/articles/markets/111015/apple-vs-microsoft-vs-google-how-their-business-models-compar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2020-01-31T01:30:00Z</dcterms:created>
  <dcterms:modified xsi:type="dcterms:W3CDTF">2020-01-31T03:18:00Z</dcterms:modified>
</cp:coreProperties>
</file>